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CD" w:rsidRPr="00AD395F" w:rsidRDefault="00441FCD" w:rsidP="00441FC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AD395F">
        <w:rPr>
          <w:rFonts w:ascii="Tahoma" w:hAnsi="Tahoma" w:cs="Tahoma"/>
          <w:b/>
          <w:sz w:val="24"/>
          <w:szCs w:val="24"/>
        </w:rPr>
        <w:t>Il 15 luglio presentato al CNEL il Rapporto sul lavoro sostenibile</w:t>
      </w:r>
    </w:p>
    <w:p w:rsidR="00441FCD" w:rsidRPr="00AD395F" w:rsidRDefault="00441FCD" w:rsidP="00441FC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AD395F">
        <w:rPr>
          <w:rFonts w:ascii="Tahoma" w:hAnsi="Tahoma" w:cs="Tahoma"/>
          <w:b/>
          <w:sz w:val="24"/>
          <w:szCs w:val="24"/>
        </w:rPr>
        <w:t xml:space="preserve">di Fondazione per la Sussidiarietà e </w:t>
      </w:r>
      <w:proofErr w:type="spellStart"/>
      <w:r w:rsidRPr="00AD395F">
        <w:rPr>
          <w:rFonts w:ascii="Tahoma" w:hAnsi="Tahoma" w:cs="Tahoma"/>
          <w:b/>
          <w:sz w:val="24"/>
          <w:szCs w:val="24"/>
        </w:rPr>
        <w:t>Crisp</w:t>
      </w:r>
      <w:proofErr w:type="spellEnd"/>
    </w:p>
    <w:p w:rsidR="00441FCD" w:rsidRDefault="00441FCD" w:rsidP="00441FC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Nei primi tre mesi del 2021 circa 200.000 posti vacanti</w:t>
      </w:r>
    </w:p>
    <w:p w:rsidR="00441FCD" w:rsidRPr="007A3D2B" w:rsidRDefault="00441FCD" w:rsidP="00441FC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nell’industria e nei servizi (1,5%), record da cinque anni</w:t>
      </w:r>
    </w:p>
    <w:p w:rsidR="00441FCD" w:rsidRPr="008C1039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8A17B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3BA7">
        <w:rPr>
          <w:rFonts w:ascii="Tahoma" w:hAnsi="Tahoma" w:cs="Tahoma"/>
          <w:sz w:val="24"/>
          <w:szCs w:val="24"/>
        </w:rPr>
        <w:t>Le imprese sono a caccia di circa 200.000 lavoratori ma a volte faticano a trovali. Nel primo trimestre del 2021 è stato toccato il record da 5 anni nell’indice dei posti vacanti nell’industria e nei servizi. Ogni 1.000 occupati, ci sono ben 15 nuove posizioni da ricoprire, quasi il doppio rispetto al 2020, quando erano 8.</w:t>
      </w:r>
      <w:r w:rsidR="008A17BD">
        <w:rPr>
          <w:rFonts w:ascii="Tahoma" w:hAnsi="Tahoma" w:cs="Tahoma"/>
          <w:sz w:val="24"/>
          <w:szCs w:val="24"/>
        </w:rPr>
        <w:t xml:space="preserve"> </w:t>
      </w:r>
      <w:r w:rsidRPr="008A17BD">
        <w:rPr>
          <w:rFonts w:ascii="Tahoma" w:hAnsi="Tahoma" w:cs="Tahoma"/>
          <w:sz w:val="24"/>
          <w:szCs w:val="24"/>
        </w:rPr>
        <w:t>È quanto emerge dal Rapporto 2021 della Fondazione per la Sussidiarietà, in collaborazione con CRISP - Centro di Ricerca - Università di Milano Bicocca, sul lavoro sostenibile</w:t>
      </w:r>
      <w:r w:rsidR="00A06E38" w:rsidRPr="008A17BD">
        <w:rPr>
          <w:rFonts w:ascii="Tahoma" w:hAnsi="Tahoma" w:cs="Tahoma"/>
          <w:sz w:val="24"/>
          <w:szCs w:val="24"/>
        </w:rPr>
        <w:t xml:space="preserve">, che sarà </w:t>
      </w:r>
      <w:r w:rsidRPr="008A17BD">
        <w:rPr>
          <w:rFonts w:ascii="Tahoma" w:hAnsi="Tahoma" w:cs="Tahoma"/>
          <w:sz w:val="24"/>
          <w:szCs w:val="24"/>
        </w:rPr>
        <w:t>presentato il 15 luglio al CNEL, Consiglio Nazionale dell’Economia e del Lavoro.</w:t>
      </w:r>
    </w:p>
    <w:p w:rsidR="00441FCD" w:rsidRPr="00A23BA7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A23BA7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3BA7">
        <w:rPr>
          <w:rFonts w:ascii="Tahoma" w:hAnsi="Tahoma" w:cs="Tahoma"/>
          <w:sz w:val="24"/>
          <w:szCs w:val="24"/>
        </w:rPr>
        <w:t>"Il lavoro oggi è più un percorso che un posto, osserva Giorgio Vittadini, presidente della Fondazione per la Sussidiarietà, “che richiede flessibilità, formazione continua e disponibilità al cambiamento. Capacità di lavoro e creatività sono il principale asset di un paese senza materie prime come è l’Italia. Il lavoro deve tornare ad essere la priorità nella ripresa attraverso politiche industriali e di espansione".</w:t>
      </w:r>
    </w:p>
    <w:p w:rsidR="00441FCD" w:rsidRPr="00A23BA7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A23BA7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3BA7">
        <w:rPr>
          <w:rFonts w:ascii="Tahoma" w:hAnsi="Tahoma" w:cs="Tahoma"/>
          <w:sz w:val="24"/>
          <w:szCs w:val="24"/>
        </w:rPr>
        <w:t>Il settore che ha più difficoltà a trovare addetti è il turismo. Negli alberghi e ristoranti i posti vacanti sono 30 ogni 1.000 occupati. Seguono informatica e telecomunicazioni (24), studi professionali (22), costruzioni (22) e servizi alle aziende (18).</w:t>
      </w:r>
    </w:p>
    <w:p w:rsidR="00441FCD" w:rsidRPr="00A23BA7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3BA7">
        <w:rPr>
          <w:rFonts w:ascii="Tahoma" w:hAnsi="Tahoma" w:cs="Tahoma"/>
          <w:sz w:val="24"/>
          <w:szCs w:val="24"/>
        </w:rPr>
        <w:t>L’indice che misura le ricerche di nuovi lavoratori aveva registrano una lenta crescita fra il 2017 e il 2019, passando da 1,2% a 1,4%, per crollare a 0,8% nel 2020 a causa della pandemia. Ora la risalita a 1,5% fra gennaio e marzo 2021.</w:t>
      </w:r>
    </w:p>
    <w:p w:rsidR="00441FCD" w:rsidRPr="00A23BA7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3BA7">
        <w:rPr>
          <w:rFonts w:ascii="Tahoma" w:hAnsi="Tahoma" w:cs="Tahoma"/>
          <w:sz w:val="24"/>
          <w:szCs w:val="24"/>
        </w:rPr>
        <w:t>A livello europeo nei primi tre mesi dell’anno svetta il Belgio con 35 posti vacanti ogni 1.000 addetti, seguito da Olanda (30) e Germania (29). La media europea è di 20.</w:t>
      </w:r>
    </w:p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8C1039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3BA7">
        <w:rPr>
          <w:rFonts w:ascii="Tahoma" w:hAnsi="Tahoma" w:cs="Tahoma"/>
          <w:sz w:val="24"/>
          <w:szCs w:val="24"/>
        </w:rPr>
        <w:t xml:space="preserve">Il Rapporto mostra che in Italia resta inferiore ai maggiori partner europei il tasso di occupazione fra le persone da 15 a 64 anni. Nella Penisola è oggi al 58,4%, contro il 61,3% della Spagna, il 65,6% della Francia, il 67% dell’area euro e il 74% della Gran Bretagna. L’Italia ha poi il record di </w:t>
      </w:r>
      <w:proofErr w:type="spellStart"/>
      <w:r w:rsidRPr="00A23BA7">
        <w:rPr>
          <w:rFonts w:ascii="Tahoma" w:hAnsi="Tahoma" w:cs="Tahoma"/>
          <w:sz w:val="24"/>
          <w:szCs w:val="24"/>
        </w:rPr>
        <w:t>Neet</w:t>
      </w:r>
      <w:proofErr w:type="spellEnd"/>
      <w:r w:rsidRPr="00A23BA7">
        <w:rPr>
          <w:rFonts w:ascii="Tahoma" w:hAnsi="Tahoma" w:cs="Tahoma"/>
          <w:sz w:val="24"/>
          <w:szCs w:val="24"/>
        </w:rPr>
        <w:t>: quasi il 20% dei giovani non studia né lavora.</w:t>
      </w:r>
    </w:p>
    <w:p w:rsidR="00441FCD" w:rsidRPr="00A87000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87000">
        <w:rPr>
          <w:rFonts w:ascii="Tahoma" w:hAnsi="Tahoma" w:cs="Tahoma"/>
          <w:sz w:val="24"/>
          <w:szCs w:val="24"/>
        </w:rPr>
        <w:t>In base ai dati Istat sugli occupati e all’indice dei posti vacanti, si può quindi stimare in circa 200.000 le figure cercate nel primo trimestre. Trovare persone adatte non è semplice, come rivela un sondaggio condotto fra i direttori del personale: spesso sono carenti le competenze digitali, l’inglese o la capacità di assumere responsabilità.</w:t>
      </w:r>
    </w:p>
    <w:p w:rsidR="00441FCD" w:rsidRPr="00A87000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1F3DC9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F3DC9">
        <w:rPr>
          <w:rFonts w:ascii="Tahoma" w:hAnsi="Tahoma" w:cs="Tahoma"/>
          <w:sz w:val="24"/>
          <w:szCs w:val="24"/>
        </w:rPr>
        <w:t xml:space="preserve">Il risveglio del mercato del lavoro è confermato dal boom nel primo trimestre del 2021 </w:t>
      </w:r>
      <w:r w:rsidR="001F3DC9" w:rsidRPr="001F3DC9">
        <w:rPr>
          <w:rFonts w:ascii="Tahoma" w:hAnsi="Tahoma" w:cs="Tahoma"/>
          <w:sz w:val="24"/>
          <w:szCs w:val="24"/>
        </w:rPr>
        <w:t>del</w:t>
      </w:r>
      <w:r w:rsidRPr="001F3DC9">
        <w:rPr>
          <w:rFonts w:ascii="Tahoma" w:hAnsi="Tahoma" w:cs="Tahoma"/>
          <w:sz w:val="24"/>
          <w:szCs w:val="24"/>
        </w:rPr>
        <w:t>le offerte di lavoro online in Italia, che segnano una crescita del 40% rispetto allo stesso periodo del 2020 e del 20% sul 2019.</w:t>
      </w:r>
      <w:r w:rsidR="001F3DC9" w:rsidRPr="001F3DC9">
        <w:rPr>
          <w:rFonts w:ascii="Tahoma" w:hAnsi="Tahoma" w:cs="Tahoma"/>
          <w:sz w:val="24"/>
          <w:szCs w:val="24"/>
        </w:rPr>
        <w:t xml:space="preserve"> </w:t>
      </w:r>
      <w:r w:rsidRPr="001F3DC9">
        <w:rPr>
          <w:rFonts w:ascii="Tahoma" w:hAnsi="Tahoma" w:cs="Tahoma"/>
          <w:sz w:val="24"/>
          <w:szCs w:val="24"/>
        </w:rPr>
        <w:t>Da gennaio a marzo 2021 sono stati 156.064 gli annunci pubblicati, censiti nel Rapporto</w:t>
      </w:r>
      <w:r w:rsidR="001F3DC9" w:rsidRPr="001F3DC9">
        <w:rPr>
          <w:rFonts w:ascii="Tahoma" w:hAnsi="Tahoma" w:cs="Tahoma"/>
          <w:sz w:val="24"/>
          <w:szCs w:val="24"/>
        </w:rPr>
        <w:t xml:space="preserve"> in </w:t>
      </w:r>
      <w:r w:rsidRPr="001F3DC9">
        <w:rPr>
          <w:rFonts w:ascii="Tahoma" w:hAnsi="Tahoma" w:cs="Tahoma"/>
          <w:sz w:val="24"/>
          <w:szCs w:val="24"/>
        </w:rPr>
        <w:t xml:space="preserve">un panel di oltre una ventina di portali, che aggregano offerte di lavoro in modo continuativo. È stato così toccato il record storico trimestrale. Dall'inizio del 2015 al marzo 2021 gli annunci su Internet sono stati circa 2 milioni 650.000 (fonte dei dati: </w:t>
      </w:r>
      <w:proofErr w:type="spellStart"/>
      <w:r w:rsidRPr="001F3DC9">
        <w:rPr>
          <w:rFonts w:ascii="Tahoma" w:hAnsi="Tahoma" w:cs="Tahoma"/>
          <w:sz w:val="24"/>
          <w:szCs w:val="24"/>
        </w:rPr>
        <w:t>Wollybi</w:t>
      </w:r>
      <w:proofErr w:type="spellEnd"/>
      <w:r w:rsidRPr="001F3DC9">
        <w:rPr>
          <w:rFonts w:ascii="Tahoma" w:hAnsi="Tahoma" w:cs="Tahoma"/>
          <w:sz w:val="24"/>
          <w:szCs w:val="24"/>
        </w:rPr>
        <w:t xml:space="preserve"> - Burning Glass Europe srl, elaborazione </w:t>
      </w:r>
      <w:proofErr w:type="spellStart"/>
      <w:r w:rsidRPr="001F3DC9">
        <w:rPr>
          <w:rFonts w:ascii="Tahoma" w:hAnsi="Tahoma" w:cs="Tahoma"/>
          <w:sz w:val="24"/>
          <w:szCs w:val="24"/>
        </w:rPr>
        <w:t>Crisp</w:t>
      </w:r>
      <w:proofErr w:type="spellEnd"/>
      <w:r w:rsidRPr="001F3DC9">
        <w:rPr>
          <w:rFonts w:ascii="Tahoma" w:hAnsi="Tahoma" w:cs="Tahoma"/>
          <w:sz w:val="24"/>
          <w:szCs w:val="24"/>
        </w:rPr>
        <w:t>).</w:t>
      </w:r>
    </w:p>
    <w:p w:rsidR="00441FCD" w:rsidRPr="008C1039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A23BA7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3BA7">
        <w:rPr>
          <w:rFonts w:ascii="Tahoma" w:hAnsi="Tahoma" w:cs="Tahoma"/>
          <w:sz w:val="24"/>
          <w:szCs w:val="24"/>
        </w:rPr>
        <w:t xml:space="preserve">La ricerca della Fondazione per la Sussidiarietà e del </w:t>
      </w:r>
      <w:proofErr w:type="spellStart"/>
      <w:r w:rsidRPr="00A23BA7">
        <w:rPr>
          <w:rFonts w:ascii="Tahoma" w:hAnsi="Tahoma" w:cs="Tahoma"/>
          <w:sz w:val="24"/>
          <w:szCs w:val="24"/>
        </w:rPr>
        <w:t>Crisp</w:t>
      </w:r>
      <w:proofErr w:type="spellEnd"/>
      <w:r w:rsidRPr="00A23BA7">
        <w:rPr>
          <w:rFonts w:ascii="Tahoma" w:hAnsi="Tahoma" w:cs="Tahoma"/>
          <w:sz w:val="24"/>
          <w:szCs w:val="24"/>
        </w:rPr>
        <w:t xml:space="preserve"> conferma il divario geografico nella vitalità del mercato del lavoro. Nel 2020 quasi tre quarti delle posizioni ricercate su Internet riguardano lavori al nord (74%), il 15% nel centro e solo l'11% nel sud e isole.</w:t>
      </w:r>
    </w:p>
    <w:p w:rsidR="00441FCD" w:rsidRPr="008C1039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8C1039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C1039">
        <w:rPr>
          <w:rFonts w:ascii="Tahoma" w:hAnsi="Tahoma" w:cs="Tahoma"/>
          <w:sz w:val="24"/>
          <w:szCs w:val="24"/>
        </w:rPr>
        <w:t>L’evento al CNEL sarà moderato da Alberto Brugnoli, Professore di Economia applicata, Università di Bergamo, direttore scientifico Fondazione per la Sussidiarietà.</w:t>
      </w:r>
    </w:p>
    <w:p w:rsidR="00441FCD" w:rsidRPr="008C1039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C1039">
        <w:rPr>
          <w:rFonts w:ascii="Tahoma" w:hAnsi="Tahoma" w:cs="Tahoma"/>
          <w:sz w:val="24"/>
          <w:szCs w:val="24"/>
        </w:rPr>
        <w:t>Il Rapporto sarà presentato da Mario Mezzanzanica, Direttore CRISP – Centro di ricerca interuniversitario per i servizi di pubblica utilità, Università Milano - Bicocca</w:t>
      </w:r>
    </w:p>
    <w:p w:rsidR="00BB061E" w:rsidRPr="008C1039" w:rsidRDefault="00441FCD" w:rsidP="00BB061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C1039">
        <w:rPr>
          <w:rFonts w:ascii="Tahoma" w:hAnsi="Tahoma" w:cs="Tahoma"/>
          <w:sz w:val="24"/>
          <w:szCs w:val="24"/>
        </w:rPr>
        <w:t>Intervengono Tiziano Treu, Presidente CNEL</w:t>
      </w:r>
      <w:r w:rsidR="00AD395F">
        <w:rPr>
          <w:rFonts w:ascii="Tahoma" w:hAnsi="Tahoma" w:cs="Tahoma"/>
          <w:sz w:val="24"/>
          <w:szCs w:val="24"/>
        </w:rPr>
        <w:t xml:space="preserve">, </w:t>
      </w:r>
      <w:r w:rsidRPr="008C1039">
        <w:rPr>
          <w:rFonts w:ascii="Tahoma" w:hAnsi="Tahoma" w:cs="Tahoma"/>
          <w:sz w:val="24"/>
          <w:szCs w:val="24"/>
        </w:rPr>
        <w:t xml:space="preserve">Anna </w:t>
      </w:r>
      <w:proofErr w:type="spellStart"/>
      <w:r w:rsidRPr="008C1039">
        <w:rPr>
          <w:rFonts w:ascii="Tahoma" w:hAnsi="Tahoma" w:cs="Tahoma"/>
          <w:sz w:val="24"/>
          <w:szCs w:val="24"/>
        </w:rPr>
        <w:t>Ascani</w:t>
      </w:r>
      <w:proofErr w:type="spellEnd"/>
      <w:r w:rsidRPr="008C1039">
        <w:rPr>
          <w:rFonts w:ascii="Tahoma" w:hAnsi="Tahoma" w:cs="Tahoma"/>
          <w:sz w:val="24"/>
          <w:szCs w:val="24"/>
        </w:rPr>
        <w:t xml:space="preserve">, Sottosegretario per lo Sviluppo </w:t>
      </w:r>
      <w:r w:rsidR="00BB061E" w:rsidRPr="008C1039">
        <w:rPr>
          <w:rFonts w:ascii="Tahoma" w:hAnsi="Tahoma" w:cs="Tahoma"/>
          <w:sz w:val="24"/>
          <w:szCs w:val="24"/>
        </w:rPr>
        <w:t>Economico</w:t>
      </w:r>
      <w:r w:rsidRPr="008C1039">
        <w:rPr>
          <w:rFonts w:ascii="Tahoma" w:hAnsi="Tahoma" w:cs="Tahoma"/>
          <w:sz w:val="24"/>
          <w:szCs w:val="24"/>
        </w:rPr>
        <w:t xml:space="preserve">, Gian Carlo Blangiardo, Presidente Istat, Luigi Sbarra, Segretario generale </w:t>
      </w:r>
      <w:proofErr w:type="spellStart"/>
      <w:r w:rsidRPr="008C1039">
        <w:rPr>
          <w:rFonts w:ascii="Tahoma" w:hAnsi="Tahoma" w:cs="Tahoma"/>
          <w:sz w:val="24"/>
          <w:szCs w:val="24"/>
        </w:rPr>
        <w:t>CIS</w:t>
      </w:r>
      <w:r w:rsidR="00BB061E">
        <w:rPr>
          <w:rFonts w:ascii="Tahoma" w:hAnsi="Tahoma" w:cs="Tahoma"/>
          <w:sz w:val="24"/>
          <w:szCs w:val="24"/>
        </w:rPr>
        <w:t>l</w:t>
      </w:r>
      <w:proofErr w:type="spellEnd"/>
      <w:r w:rsidR="00BB061E">
        <w:rPr>
          <w:rFonts w:ascii="Tahoma" w:hAnsi="Tahoma" w:cs="Tahoma"/>
          <w:sz w:val="24"/>
          <w:szCs w:val="24"/>
        </w:rPr>
        <w:t>,</w:t>
      </w:r>
    </w:p>
    <w:p w:rsidR="00441FCD" w:rsidRPr="008C1039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C1039">
        <w:rPr>
          <w:rFonts w:ascii="Tahoma" w:hAnsi="Tahoma" w:cs="Tahoma"/>
          <w:sz w:val="24"/>
          <w:szCs w:val="24"/>
        </w:rPr>
        <w:t xml:space="preserve">Francesco Baroni, Country Manager </w:t>
      </w:r>
      <w:proofErr w:type="spellStart"/>
      <w:r w:rsidRPr="008C1039">
        <w:rPr>
          <w:rFonts w:ascii="Tahoma" w:hAnsi="Tahoma" w:cs="Tahoma"/>
          <w:sz w:val="24"/>
          <w:szCs w:val="24"/>
        </w:rPr>
        <w:t>Gi</w:t>
      </w:r>
      <w:proofErr w:type="spellEnd"/>
      <w:r w:rsidRPr="008C1039">
        <w:rPr>
          <w:rFonts w:ascii="Tahoma" w:hAnsi="Tahoma" w:cs="Tahoma"/>
          <w:sz w:val="24"/>
          <w:szCs w:val="24"/>
        </w:rPr>
        <w:t xml:space="preserve"> Group Italia; Giovanni Fosti, Presidente Fondazione Cariplo </w:t>
      </w:r>
      <w:proofErr w:type="gramStart"/>
      <w:r w:rsidRPr="008C1039">
        <w:rPr>
          <w:rFonts w:ascii="Tahoma" w:hAnsi="Tahoma" w:cs="Tahoma"/>
          <w:sz w:val="24"/>
          <w:szCs w:val="24"/>
        </w:rPr>
        <w:t xml:space="preserve">e </w:t>
      </w:r>
      <w:r w:rsidR="00AD395F">
        <w:rPr>
          <w:rFonts w:ascii="Tahoma" w:hAnsi="Tahoma" w:cs="Tahoma"/>
          <w:sz w:val="24"/>
          <w:szCs w:val="24"/>
        </w:rPr>
        <w:t xml:space="preserve"> </w:t>
      </w:r>
      <w:r w:rsidRPr="008C1039">
        <w:rPr>
          <w:rFonts w:ascii="Tahoma" w:hAnsi="Tahoma" w:cs="Tahoma"/>
          <w:sz w:val="24"/>
          <w:szCs w:val="24"/>
        </w:rPr>
        <w:t>Alessandro</w:t>
      </w:r>
      <w:proofErr w:type="gramEnd"/>
      <w:r w:rsidRPr="008C103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1039">
        <w:rPr>
          <w:rFonts w:ascii="Tahoma" w:hAnsi="Tahoma" w:cs="Tahoma"/>
          <w:sz w:val="24"/>
          <w:szCs w:val="24"/>
        </w:rPr>
        <w:t>Verrazzani</w:t>
      </w:r>
      <w:proofErr w:type="spellEnd"/>
      <w:r w:rsidRPr="008C1039">
        <w:rPr>
          <w:rFonts w:ascii="Tahoma" w:hAnsi="Tahoma" w:cs="Tahoma"/>
          <w:sz w:val="24"/>
          <w:szCs w:val="24"/>
        </w:rPr>
        <w:t>, Responsabile Affari Regolamentari e Istituzionali Eolo.</w:t>
      </w:r>
      <w:r w:rsidR="00AD395F">
        <w:rPr>
          <w:rFonts w:ascii="Tahoma" w:hAnsi="Tahoma" w:cs="Tahoma"/>
          <w:sz w:val="24"/>
          <w:szCs w:val="24"/>
        </w:rPr>
        <w:t xml:space="preserve"> </w:t>
      </w:r>
      <w:r w:rsidRPr="008C1039">
        <w:rPr>
          <w:rFonts w:ascii="Tahoma" w:hAnsi="Tahoma" w:cs="Tahoma"/>
          <w:sz w:val="24"/>
          <w:szCs w:val="24"/>
        </w:rPr>
        <w:t>Conclude Giorgio Vittadini, Presidente Fondazione per la Sussidiarietà.</w:t>
      </w:r>
    </w:p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2442D5" w:rsidRDefault="00441FCD" w:rsidP="00441FCD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 Italia le imprese tornano a caccia di lavoratori nel 2021</w:t>
      </w:r>
    </w:p>
    <w:tbl>
      <w:tblPr>
        <w:tblW w:w="766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4253"/>
      </w:tblGrid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F3E2ED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425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Posti vacanti nell’industria e nei servizi in % su occupati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1° trimestre 2021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1,5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2020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0,8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2019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1,4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2018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1,3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2017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1,2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2016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0,9</w:t>
            </w:r>
          </w:p>
        </w:tc>
      </w:tr>
    </w:tbl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Fonte: Elaborazione Fondazione per la Sussidiarietà su dati Eurostat e Istat</w:t>
      </w:r>
    </w:p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441FCD" w:rsidRPr="002442D5" w:rsidRDefault="00441FCD" w:rsidP="00441FCD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 settori che faticano a trovare addetti</w:t>
      </w:r>
    </w:p>
    <w:tbl>
      <w:tblPr>
        <w:tblW w:w="766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4253"/>
      </w:tblGrid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F3E2ED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425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Posti vacanti nell’industria e nei servizi in % su occupati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Alberghi e ristoranti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F87AF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F87AF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3,0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Informatica e TLC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F87AF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F87AF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2,4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Professionali, scientifiche e tecniche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F87AF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F87AF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2,2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Costruzioni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F87AF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F87AF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2,2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Servizi alle imprese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F87AF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F87AF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1,8</w:t>
            </w:r>
          </w:p>
        </w:tc>
      </w:tr>
    </w:tbl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Fonte: Elaborazione Fondazione per la Sussidiarietà su dati Eurostat e Istat</w:t>
      </w:r>
    </w:p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441FCD" w:rsidRPr="002442D5" w:rsidRDefault="00441FCD" w:rsidP="00441FCD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Belgio e Olanda svettano in Europa per posti vacanti</w:t>
      </w:r>
    </w:p>
    <w:tbl>
      <w:tblPr>
        <w:tblW w:w="766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4253"/>
      </w:tblGrid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F3E2ED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Paesi</w:t>
            </w:r>
          </w:p>
        </w:tc>
        <w:tc>
          <w:tcPr>
            <w:tcW w:w="425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Posti vacanti nell’industria e nei servizi in % su occupati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Belgio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3,5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Olanda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3,0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Germania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2,9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Europa a 27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2,0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Italia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1,5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Polonia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0,8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Spagna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0,7</w:t>
            </w:r>
          </w:p>
        </w:tc>
      </w:tr>
      <w:tr w:rsidR="00441FCD" w:rsidRPr="00AD0C2C" w:rsidTr="00F87AFD">
        <w:trPr>
          <w:trHeight w:val="20"/>
        </w:trPr>
        <w:tc>
          <w:tcPr>
            <w:tcW w:w="3413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Grecia</w:t>
            </w:r>
          </w:p>
        </w:tc>
        <w:tc>
          <w:tcPr>
            <w:tcW w:w="4253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0,3</w:t>
            </w:r>
          </w:p>
        </w:tc>
      </w:tr>
    </w:tbl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Fonte: Elaborazione Fondazione per la Sussidiarietà su dati Eurostat e Istat</w:t>
      </w:r>
    </w:p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Nota: i dati della Francia non sono disponibili</w:t>
      </w:r>
    </w:p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B664B8" w:rsidRDefault="00441FCD" w:rsidP="00441FCD">
      <w:pPr>
        <w:spacing w:after="0" w:line="240" w:lineRule="auto"/>
        <w:jc w:val="both"/>
        <w:rPr>
          <w:rFonts w:ascii="Tahoma" w:hAnsi="Tahoma" w:cs="Tahoma"/>
          <w:sz w:val="48"/>
          <w:szCs w:val="48"/>
        </w:rPr>
      </w:pPr>
    </w:p>
    <w:p w:rsidR="00441FCD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41FCD" w:rsidRPr="0030371D" w:rsidRDefault="00441FCD" w:rsidP="00441FCD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Il risveglio degli annunci di lavoro online nella Penisola</w:t>
      </w:r>
    </w:p>
    <w:p w:rsidR="00441FCD" w:rsidRPr="0030371D" w:rsidRDefault="00441FCD" w:rsidP="00441FCD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W w:w="830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2447"/>
        <w:gridCol w:w="2447"/>
      </w:tblGrid>
      <w:tr w:rsidR="00441FCD" w:rsidRPr="00AD0C2C" w:rsidTr="00A92261">
        <w:trPr>
          <w:trHeight w:val="20"/>
        </w:trPr>
        <w:tc>
          <w:tcPr>
            <w:tcW w:w="3413" w:type="dxa"/>
            <w:shd w:val="clear" w:color="000000" w:fill="F3E2ED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2447" w:type="dxa"/>
            <w:shd w:val="clear" w:color="000000" w:fill="E3EEF4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Annunci</w:t>
            </w:r>
          </w:p>
        </w:tc>
        <w:tc>
          <w:tcPr>
            <w:tcW w:w="2447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Variazione % su stesso periodo anno precedente</w:t>
            </w:r>
          </w:p>
        </w:tc>
      </w:tr>
      <w:tr w:rsidR="00441FCD" w:rsidRPr="00A37B7F" w:rsidTr="00A92261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1° trimestre 2021</w:t>
            </w:r>
          </w:p>
        </w:tc>
        <w:tc>
          <w:tcPr>
            <w:tcW w:w="2447" w:type="dxa"/>
            <w:shd w:val="clear" w:color="000000" w:fill="FFFFFF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156.064</w:t>
            </w:r>
          </w:p>
        </w:tc>
        <w:tc>
          <w:tcPr>
            <w:tcW w:w="2447" w:type="dxa"/>
            <w:shd w:val="clear" w:color="000000" w:fill="FFFFFF"/>
            <w:vAlign w:val="center"/>
            <w:hideMark/>
          </w:tcPr>
          <w:p w:rsidR="00441FCD" w:rsidRPr="00A37B7F" w:rsidRDefault="00441FCD" w:rsidP="00A922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+40%</w:t>
            </w:r>
          </w:p>
        </w:tc>
      </w:tr>
      <w:tr w:rsidR="00441FCD" w:rsidRPr="00AD0C2C" w:rsidTr="00A92261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1° trimestre 2020</w:t>
            </w:r>
          </w:p>
        </w:tc>
        <w:tc>
          <w:tcPr>
            <w:tcW w:w="2447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111.535</w:t>
            </w:r>
          </w:p>
        </w:tc>
        <w:tc>
          <w:tcPr>
            <w:tcW w:w="2447" w:type="dxa"/>
            <w:shd w:val="clear" w:color="000000" w:fill="F0F0F0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-14%</w:t>
            </w:r>
          </w:p>
        </w:tc>
      </w:tr>
      <w:tr w:rsidR="00441FCD" w:rsidRPr="00AD0C2C" w:rsidTr="00A92261">
        <w:trPr>
          <w:trHeight w:val="20"/>
        </w:trPr>
        <w:tc>
          <w:tcPr>
            <w:tcW w:w="3413" w:type="dxa"/>
            <w:shd w:val="clear" w:color="000000" w:fill="E3EEF4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>°</w:t>
            </w:r>
            <w:r w:rsidRPr="00AD0C2C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it-IT"/>
              </w:rPr>
              <w:t xml:space="preserve"> trimestre 2019</w:t>
            </w:r>
          </w:p>
        </w:tc>
        <w:tc>
          <w:tcPr>
            <w:tcW w:w="2447" w:type="dxa"/>
            <w:shd w:val="clear" w:color="000000" w:fill="F0F0F0"/>
            <w:vAlign w:val="center"/>
          </w:tcPr>
          <w:p w:rsidR="00441FCD" w:rsidRPr="00AD0C2C" w:rsidRDefault="00441FCD" w:rsidP="00A922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AD0C2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129.478</w:t>
            </w:r>
          </w:p>
        </w:tc>
        <w:tc>
          <w:tcPr>
            <w:tcW w:w="2447" w:type="dxa"/>
            <w:shd w:val="clear" w:color="000000" w:fill="F0F0F0"/>
            <w:vAlign w:val="center"/>
            <w:hideMark/>
          </w:tcPr>
          <w:p w:rsidR="00441FCD" w:rsidRPr="00AD0C2C" w:rsidRDefault="00441FCD" w:rsidP="00A9226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67F2B" w:rsidRDefault="00441F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Fonte: </w:t>
      </w:r>
      <w:proofErr w:type="spellStart"/>
      <w:r>
        <w:rPr>
          <w:rFonts w:ascii="Tahoma" w:hAnsi="Tahoma" w:cs="Tahoma"/>
          <w:sz w:val="24"/>
          <w:szCs w:val="24"/>
        </w:rPr>
        <w:t>Wollybi</w:t>
      </w:r>
      <w:proofErr w:type="spellEnd"/>
      <w:r>
        <w:rPr>
          <w:rFonts w:ascii="Tahoma" w:hAnsi="Tahoma" w:cs="Tahoma"/>
          <w:sz w:val="24"/>
          <w:szCs w:val="24"/>
        </w:rPr>
        <w:t xml:space="preserve"> - Burning Glass Europe srl, elaborazione dati </w:t>
      </w:r>
      <w:proofErr w:type="spellStart"/>
      <w:r>
        <w:rPr>
          <w:rFonts w:ascii="Tahoma" w:hAnsi="Tahoma" w:cs="Tahoma"/>
          <w:sz w:val="24"/>
          <w:szCs w:val="24"/>
        </w:rPr>
        <w:t>Crisp</w:t>
      </w:r>
      <w:proofErr w:type="spellEnd"/>
      <w:r>
        <w:rPr>
          <w:rFonts w:ascii="Tahoma" w:hAnsi="Tahoma" w:cs="Tahoma"/>
          <w:sz w:val="24"/>
          <w:szCs w:val="24"/>
        </w:rPr>
        <w:t>, Rapporto 2021 Fondazione per la Sussidiarietà</w:t>
      </w:r>
    </w:p>
    <w:p w:rsidR="009962EF" w:rsidRDefault="009962EF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C20CD" w:rsidRDefault="00CC20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C20CD" w:rsidRDefault="00CC20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C20CD" w:rsidRDefault="00CC20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C20CD" w:rsidRDefault="00CC20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C20CD" w:rsidRDefault="00CC20CD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9962EF" w:rsidRDefault="009962EF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Ufficio Stampa Fondazione per la Sussidiarietà</w:t>
      </w:r>
    </w:p>
    <w:p w:rsidR="009962EF" w:rsidRDefault="009962EF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Attilio De Pascalis</w:t>
      </w:r>
    </w:p>
    <w:p w:rsidR="009962EF" w:rsidRDefault="009962EF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Tel. 3357630184</w:t>
      </w:r>
    </w:p>
    <w:p w:rsidR="009962EF" w:rsidRPr="00441FCD" w:rsidRDefault="009962EF" w:rsidP="00441F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attiliodepascalis@yahoo.it</w:t>
      </w:r>
    </w:p>
    <w:sectPr w:rsidR="009962EF" w:rsidRPr="00441FCD" w:rsidSect="00462F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A6" w:rsidRDefault="00CC2CA6" w:rsidP="004D397C">
      <w:pPr>
        <w:spacing w:after="0" w:line="240" w:lineRule="auto"/>
      </w:pPr>
      <w:r>
        <w:separator/>
      </w:r>
    </w:p>
  </w:endnote>
  <w:endnote w:type="continuationSeparator" w:id="0">
    <w:p w:rsidR="00CC2CA6" w:rsidRDefault="00CC2CA6" w:rsidP="004D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54" w:rsidRDefault="001E5954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1E5954">
      <w:rPr>
        <w:rFonts w:asciiTheme="majorHAnsi" w:hAnsiTheme="majorHAnsi"/>
        <w:b/>
      </w:rPr>
      <w:t xml:space="preserve">Fondazione per la Sussidiarietà - Via </w:t>
    </w:r>
    <w:proofErr w:type="spellStart"/>
    <w:r w:rsidRPr="001E5954">
      <w:rPr>
        <w:rFonts w:asciiTheme="majorHAnsi" w:hAnsiTheme="majorHAnsi"/>
        <w:b/>
      </w:rPr>
      <w:t>Legnone</w:t>
    </w:r>
    <w:proofErr w:type="spellEnd"/>
    <w:r w:rsidRPr="001E5954">
      <w:rPr>
        <w:rFonts w:asciiTheme="majorHAnsi" w:hAnsiTheme="majorHAnsi"/>
        <w:b/>
      </w:rPr>
      <w:t xml:space="preserve"> </w:t>
    </w:r>
    <w:r w:rsidR="007A31C2">
      <w:rPr>
        <w:rFonts w:asciiTheme="majorHAnsi" w:hAnsiTheme="majorHAnsi"/>
        <w:b/>
      </w:rPr>
      <w:t xml:space="preserve">4 - 20158 </w:t>
    </w:r>
    <w:r w:rsidRPr="001E5954">
      <w:rPr>
        <w:rFonts w:asciiTheme="majorHAnsi" w:hAnsiTheme="majorHAnsi"/>
        <w:b/>
      </w:rPr>
      <w:t>Milano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260DA7">
      <w:fldChar w:fldCharType="begin"/>
    </w:r>
    <w:r w:rsidR="00796835">
      <w:instrText xml:space="preserve"> PAGE   \* MERGEFORMAT </w:instrText>
    </w:r>
    <w:r w:rsidR="00260DA7">
      <w:fldChar w:fldCharType="separate"/>
    </w:r>
    <w:r w:rsidR="00CC20CD" w:rsidRPr="00CC20CD">
      <w:rPr>
        <w:rFonts w:asciiTheme="majorHAnsi" w:hAnsiTheme="majorHAnsi"/>
        <w:noProof/>
      </w:rPr>
      <w:t>3</w:t>
    </w:r>
    <w:r w:rsidR="00260DA7">
      <w:rPr>
        <w:rFonts w:asciiTheme="majorHAnsi" w:hAnsiTheme="majorHAnsi"/>
        <w:noProof/>
      </w:rPr>
      <w:fldChar w:fldCharType="end"/>
    </w:r>
  </w:p>
  <w:p w:rsidR="001E5954" w:rsidRDefault="001E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A6" w:rsidRDefault="00CC2CA6" w:rsidP="004D397C">
      <w:pPr>
        <w:spacing w:after="0" w:line="240" w:lineRule="auto"/>
      </w:pPr>
      <w:r>
        <w:separator/>
      </w:r>
    </w:p>
  </w:footnote>
  <w:footnote w:type="continuationSeparator" w:id="0">
    <w:p w:rsidR="00CC2CA6" w:rsidRDefault="00CC2CA6" w:rsidP="004D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7C" w:rsidRDefault="004D397C">
    <w:pPr>
      <w:pStyle w:val="Intestazione"/>
    </w:pPr>
    <w:r w:rsidRPr="00C8106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-271780</wp:posOffset>
          </wp:positionV>
          <wp:extent cx="863600" cy="6604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397C" w:rsidRDefault="004D39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7C"/>
    <w:rsid w:val="0000248A"/>
    <w:rsid w:val="0000544A"/>
    <w:rsid w:val="00007B79"/>
    <w:rsid w:val="00033C05"/>
    <w:rsid w:val="00034EA9"/>
    <w:rsid w:val="00042951"/>
    <w:rsid w:val="000666E8"/>
    <w:rsid w:val="00066F7F"/>
    <w:rsid w:val="00067F2B"/>
    <w:rsid w:val="00071C9D"/>
    <w:rsid w:val="00076A87"/>
    <w:rsid w:val="000824CD"/>
    <w:rsid w:val="00082B18"/>
    <w:rsid w:val="00097077"/>
    <w:rsid w:val="000A7EFC"/>
    <w:rsid w:val="000C1AB3"/>
    <w:rsid w:val="000C4946"/>
    <w:rsid w:val="000C6528"/>
    <w:rsid w:val="000D296F"/>
    <w:rsid w:val="000D2D6B"/>
    <w:rsid w:val="000D4712"/>
    <w:rsid w:val="000D5BC8"/>
    <w:rsid w:val="000F2F15"/>
    <w:rsid w:val="000F4C87"/>
    <w:rsid w:val="00105A98"/>
    <w:rsid w:val="001230D5"/>
    <w:rsid w:val="00124E52"/>
    <w:rsid w:val="001254AA"/>
    <w:rsid w:val="001429AA"/>
    <w:rsid w:val="001431EE"/>
    <w:rsid w:val="001442C8"/>
    <w:rsid w:val="001558AF"/>
    <w:rsid w:val="001715A7"/>
    <w:rsid w:val="00171E3A"/>
    <w:rsid w:val="00177B5C"/>
    <w:rsid w:val="00177B80"/>
    <w:rsid w:val="00182FB1"/>
    <w:rsid w:val="00183E7A"/>
    <w:rsid w:val="00185363"/>
    <w:rsid w:val="00187A98"/>
    <w:rsid w:val="00193312"/>
    <w:rsid w:val="001967D8"/>
    <w:rsid w:val="001A5880"/>
    <w:rsid w:val="001B2175"/>
    <w:rsid w:val="001B73DD"/>
    <w:rsid w:val="001C22AD"/>
    <w:rsid w:val="001C280C"/>
    <w:rsid w:val="001C3F24"/>
    <w:rsid w:val="001E27CC"/>
    <w:rsid w:val="001E5954"/>
    <w:rsid w:val="001E7B51"/>
    <w:rsid w:val="001F3DC9"/>
    <w:rsid w:val="001F6DA7"/>
    <w:rsid w:val="001F773E"/>
    <w:rsid w:val="00203FE2"/>
    <w:rsid w:val="00206ADA"/>
    <w:rsid w:val="00207487"/>
    <w:rsid w:val="00214840"/>
    <w:rsid w:val="00223320"/>
    <w:rsid w:val="00223403"/>
    <w:rsid w:val="00234895"/>
    <w:rsid w:val="00241052"/>
    <w:rsid w:val="002442D5"/>
    <w:rsid w:val="00255304"/>
    <w:rsid w:val="002553D7"/>
    <w:rsid w:val="00256792"/>
    <w:rsid w:val="00260062"/>
    <w:rsid w:val="00260DA7"/>
    <w:rsid w:val="00265EDA"/>
    <w:rsid w:val="002759CA"/>
    <w:rsid w:val="002919ED"/>
    <w:rsid w:val="002A02BD"/>
    <w:rsid w:val="002C6BD2"/>
    <w:rsid w:val="002E1F76"/>
    <w:rsid w:val="002F680E"/>
    <w:rsid w:val="0030371D"/>
    <w:rsid w:val="00303BC4"/>
    <w:rsid w:val="003120B2"/>
    <w:rsid w:val="00312940"/>
    <w:rsid w:val="0032519D"/>
    <w:rsid w:val="00343C8F"/>
    <w:rsid w:val="00345833"/>
    <w:rsid w:val="00346095"/>
    <w:rsid w:val="0038659F"/>
    <w:rsid w:val="0039083D"/>
    <w:rsid w:val="0039790B"/>
    <w:rsid w:val="003C0170"/>
    <w:rsid w:val="003C375A"/>
    <w:rsid w:val="003C5CBC"/>
    <w:rsid w:val="003C6FB7"/>
    <w:rsid w:val="003C70BE"/>
    <w:rsid w:val="003D09D3"/>
    <w:rsid w:val="003D49D3"/>
    <w:rsid w:val="003E1455"/>
    <w:rsid w:val="003E765E"/>
    <w:rsid w:val="0040066B"/>
    <w:rsid w:val="00402668"/>
    <w:rsid w:val="00411CD8"/>
    <w:rsid w:val="00411ECB"/>
    <w:rsid w:val="00422A48"/>
    <w:rsid w:val="00427F0C"/>
    <w:rsid w:val="00431A31"/>
    <w:rsid w:val="004326C4"/>
    <w:rsid w:val="00432FF0"/>
    <w:rsid w:val="0043678B"/>
    <w:rsid w:val="00441FCD"/>
    <w:rsid w:val="00442649"/>
    <w:rsid w:val="004443B1"/>
    <w:rsid w:val="00446F20"/>
    <w:rsid w:val="00452691"/>
    <w:rsid w:val="00456A31"/>
    <w:rsid w:val="00462F02"/>
    <w:rsid w:val="00463346"/>
    <w:rsid w:val="00494286"/>
    <w:rsid w:val="00496FF8"/>
    <w:rsid w:val="00497492"/>
    <w:rsid w:val="004A1C4D"/>
    <w:rsid w:val="004C7CA2"/>
    <w:rsid w:val="004D397C"/>
    <w:rsid w:val="004D3C1C"/>
    <w:rsid w:val="004E08DC"/>
    <w:rsid w:val="004E5A85"/>
    <w:rsid w:val="004E77E5"/>
    <w:rsid w:val="0051137B"/>
    <w:rsid w:val="00513488"/>
    <w:rsid w:val="00533635"/>
    <w:rsid w:val="005349E0"/>
    <w:rsid w:val="0055043E"/>
    <w:rsid w:val="00552590"/>
    <w:rsid w:val="00555688"/>
    <w:rsid w:val="00561ACE"/>
    <w:rsid w:val="0056633F"/>
    <w:rsid w:val="00566DE2"/>
    <w:rsid w:val="00573C56"/>
    <w:rsid w:val="00584D5D"/>
    <w:rsid w:val="00591907"/>
    <w:rsid w:val="005929E8"/>
    <w:rsid w:val="005A2791"/>
    <w:rsid w:val="005B1B22"/>
    <w:rsid w:val="005B2D14"/>
    <w:rsid w:val="005B51B6"/>
    <w:rsid w:val="005B6F40"/>
    <w:rsid w:val="005D670F"/>
    <w:rsid w:val="005E13BA"/>
    <w:rsid w:val="00613D81"/>
    <w:rsid w:val="00617123"/>
    <w:rsid w:val="00626574"/>
    <w:rsid w:val="006333DE"/>
    <w:rsid w:val="00637B7E"/>
    <w:rsid w:val="00647877"/>
    <w:rsid w:val="0065170F"/>
    <w:rsid w:val="006555D9"/>
    <w:rsid w:val="006566FF"/>
    <w:rsid w:val="00673E45"/>
    <w:rsid w:val="00683249"/>
    <w:rsid w:val="006840B8"/>
    <w:rsid w:val="00684645"/>
    <w:rsid w:val="0069001B"/>
    <w:rsid w:val="0069154F"/>
    <w:rsid w:val="00691BD6"/>
    <w:rsid w:val="006B0F07"/>
    <w:rsid w:val="006C12AC"/>
    <w:rsid w:val="006C2260"/>
    <w:rsid w:val="006D0AD6"/>
    <w:rsid w:val="006D25D2"/>
    <w:rsid w:val="006D5908"/>
    <w:rsid w:val="006E40E2"/>
    <w:rsid w:val="006F02CC"/>
    <w:rsid w:val="006F18BA"/>
    <w:rsid w:val="00702EB4"/>
    <w:rsid w:val="0070501D"/>
    <w:rsid w:val="00705336"/>
    <w:rsid w:val="007241DC"/>
    <w:rsid w:val="00741CB9"/>
    <w:rsid w:val="007528DF"/>
    <w:rsid w:val="00774381"/>
    <w:rsid w:val="00774595"/>
    <w:rsid w:val="00781038"/>
    <w:rsid w:val="00782690"/>
    <w:rsid w:val="00796835"/>
    <w:rsid w:val="007A31C2"/>
    <w:rsid w:val="007A3D2B"/>
    <w:rsid w:val="007A54C5"/>
    <w:rsid w:val="007B2EE2"/>
    <w:rsid w:val="007B366E"/>
    <w:rsid w:val="007C3FD3"/>
    <w:rsid w:val="007C6ABD"/>
    <w:rsid w:val="007C79C3"/>
    <w:rsid w:val="007C7EFC"/>
    <w:rsid w:val="007D75E3"/>
    <w:rsid w:val="007F3A4E"/>
    <w:rsid w:val="007F554D"/>
    <w:rsid w:val="007F5C5B"/>
    <w:rsid w:val="0080096F"/>
    <w:rsid w:val="00804712"/>
    <w:rsid w:val="00813C51"/>
    <w:rsid w:val="00817E2A"/>
    <w:rsid w:val="008315B8"/>
    <w:rsid w:val="00833B1E"/>
    <w:rsid w:val="00836DA8"/>
    <w:rsid w:val="00842B60"/>
    <w:rsid w:val="00842BFE"/>
    <w:rsid w:val="008433F3"/>
    <w:rsid w:val="00847444"/>
    <w:rsid w:val="00854863"/>
    <w:rsid w:val="0086440E"/>
    <w:rsid w:val="008811E8"/>
    <w:rsid w:val="00883B8B"/>
    <w:rsid w:val="008847FE"/>
    <w:rsid w:val="00887B85"/>
    <w:rsid w:val="00892CFD"/>
    <w:rsid w:val="00894841"/>
    <w:rsid w:val="008A17BD"/>
    <w:rsid w:val="008B0D5D"/>
    <w:rsid w:val="008C1C93"/>
    <w:rsid w:val="008D0C16"/>
    <w:rsid w:val="008E34BC"/>
    <w:rsid w:val="008E5F01"/>
    <w:rsid w:val="008E645D"/>
    <w:rsid w:val="008F132A"/>
    <w:rsid w:val="008F1C1A"/>
    <w:rsid w:val="008F4B34"/>
    <w:rsid w:val="00905F00"/>
    <w:rsid w:val="00910621"/>
    <w:rsid w:val="009225C7"/>
    <w:rsid w:val="009231CD"/>
    <w:rsid w:val="00932586"/>
    <w:rsid w:val="00936913"/>
    <w:rsid w:val="00946A6A"/>
    <w:rsid w:val="00950838"/>
    <w:rsid w:val="00956644"/>
    <w:rsid w:val="00957BE9"/>
    <w:rsid w:val="00960C16"/>
    <w:rsid w:val="00976EAD"/>
    <w:rsid w:val="0097703E"/>
    <w:rsid w:val="00982972"/>
    <w:rsid w:val="00984FB9"/>
    <w:rsid w:val="00985946"/>
    <w:rsid w:val="009962EF"/>
    <w:rsid w:val="009A2BDC"/>
    <w:rsid w:val="009B128C"/>
    <w:rsid w:val="009C6DDF"/>
    <w:rsid w:val="009C6E80"/>
    <w:rsid w:val="009E5BB5"/>
    <w:rsid w:val="00A032F1"/>
    <w:rsid w:val="00A049BD"/>
    <w:rsid w:val="00A05418"/>
    <w:rsid w:val="00A05427"/>
    <w:rsid w:val="00A06E38"/>
    <w:rsid w:val="00A20B6A"/>
    <w:rsid w:val="00A23E42"/>
    <w:rsid w:val="00A24678"/>
    <w:rsid w:val="00A37B7F"/>
    <w:rsid w:val="00A4407F"/>
    <w:rsid w:val="00A510EE"/>
    <w:rsid w:val="00A57F2D"/>
    <w:rsid w:val="00A642EE"/>
    <w:rsid w:val="00A651AE"/>
    <w:rsid w:val="00A83365"/>
    <w:rsid w:val="00A87F2E"/>
    <w:rsid w:val="00A9488D"/>
    <w:rsid w:val="00A94D1E"/>
    <w:rsid w:val="00A954FB"/>
    <w:rsid w:val="00AA105D"/>
    <w:rsid w:val="00AA2732"/>
    <w:rsid w:val="00AB03DA"/>
    <w:rsid w:val="00AB1E95"/>
    <w:rsid w:val="00AC498E"/>
    <w:rsid w:val="00AD0C2C"/>
    <w:rsid w:val="00AD395F"/>
    <w:rsid w:val="00AE1549"/>
    <w:rsid w:val="00AE4E83"/>
    <w:rsid w:val="00AF0533"/>
    <w:rsid w:val="00AF0652"/>
    <w:rsid w:val="00AF4455"/>
    <w:rsid w:val="00AF5D4F"/>
    <w:rsid w:val="00B056AE"/>
    <w:rsid w:val="00B06387"/>
    <w:rsid w:val="00B22CFD"/>
    <w:rsid w:val="00B355A6"/>
    <w:rsid w:val="00B454F7"/>
    <w:rsid w:val="00B51B6A"/>
    <w:rsid w:val="00B541BE"/>
    <w:rsid w:val="00B561EF"/>
    <w:rsid w:val="00B62157"/>
    <w:rsid w:val="00B664B8"/>
    <w:rsid w:val="00B72213"/>
    <w:rsid w:val="00B77391"/>
    <w:rsid w:val="00B810B6"/>
    <w:rsid w:val="00B81D9D"/>
    <w:rsid w:val="00B87D1D"/>
    <w:rsid w:val="00B87DAD"/>
    <w:rsid w:val="00B92353"/>
    <w:rsid w:val="00B94ACF"/>
    <w:rsid w:val="00BA29F0"/>
    <w:rsid w:val="00BB061E"/>
    <w:rsid w:val="00BC3C6A"/>
    <w:rsid w:val="00BC52D1"/>
    <w:rsid w:val="00BD21F6"/>
    <w:rsid w:val="00BD46F4"/>
    <w:rsid w:val="00BD7D3D"/>
    <w:rsid w:val="00BF33E0"/>
    <w:rsid w:val="00BF4552"/>
    <w:rsid w:val="00C2653B"/>
    <w:rsid w:val="00C35EAB"/>
    <w:rsid w:val="00C428E7"/>
    <w:rsid w:val="00C4614E"/>
    <w:rsid w:val="00C50EF2"/>
    <w:rsid w:val="00C53059"/>
    <w:rsid w:val="00C75CC7"/>
    <w:rsid w:val="00C818B3"/>
    <w:rsid w:val="00C90587"/>
    <w:rsid w:val="00C913D7"/>
    <w:rsid w:val="00C9167C"/>
    <w:rsid w:val="00CB6F07"/>
    <w:rsid w:val="00CC20CD"/>
    <w:rsid w:val="00CC2CA6"/>
    <w:rsid w:val="00CC5191"/>
    <w:rsid w:val="00CC6E22"/>
    <w:rsid w:val="00CC7BAD"/>
    <w:rsid w:val="00CD2EC8"/>
    <w:rsid w:val="00CE095D"/>
    <w:rsid w:val="00CE2461"/>
    <w:rsid w:val="00CF6C7A"/>
    <w:rsid w:val="00D0051D"/>
    <w:rsid w:val="00D21DB4"/>
    <w:rsid w:val="00D2278C"/>
    <w:rsid w:val="00D22ED9"/>
    <w:rsid w:val="00D269BA"/>
    <w:rsid w:val="00D34729"/>
    <w:rsid w:val="00D50390"/>
    <w:rsid w:val="00D511D3"/>
    <w:rsid w:val="00D544B6"/>
    <w:rsid w:val="00D61AFE"/>
    <w:rsid w:val="00D72AC6"/>
    <w:rsid w:val="00D74BE1"/>
    <w:rsid w:val="00D771F7"/>
    <w:rsid w:val="00D77F00"/>
    <w:rsid w:val="00D816C8"/>
    <w:rsid w:val="00D81888"/>
    <w:rsid w:val="00D967EC"/>
    <w:rsid w:val="00DA310E"/>
    <w:rsid w:val="00DA55A3"/>
    <w:rsid w:val="00DA677A"/>
    <w:rsid w:val="00DC077B"/>
    <w:rsid w:val="00DC5FBC"/>
    <w:rsid w:val="00DC718E"/>
    <w:rsid w:val="00DD1D85"/>
    <w:rsid w:val="00DD3CC9"/>
    <w:rsid w:val="00DD43BE"/>
    <w:rsid w:val="00DE0105"/>
    <w:rsid w:val="00DE44D2"/>
    <w:rsid w:val="00DE461B"/>
    <w:rsid w:val="00DE5AC6"/>
    <w:rsid w:val="00DE743A"/>
    <w:rsid w:val="00DF51E9"/>
    <w:rsid w:val="00DF6A71"/>
    <w:rsid w:val="00DF7394"/>
    <w:rsid w:val="00E2665D"/>
    <w:rsid w:val="00E269A4"/>
    <w:rsid w:val="00E42AE4"/>
    <w:rsid w:val="00E532B1"/>
    <w:rsid w:val="00E56A5C"/>
    <w:rsid w:val="00E60B02"/>
    <w:rsid w:val="00E70143"/>
    <w:rsid w:val="00E933B0"/>
    <w:rsid w:val="00E95C85"/>
    <w:rsid w:val="00E9723B"/>
    <w:rsid w:val="00EA6302"/>
    <w:rsid w:val="00EB1AD0"/>
    <w:rsid w:val="00EB5ACA"/>
    <w:rsid w:val="00EB6BA2"/>
    <w:rsid w:val="00ED0A86"/>
    <w:rsid w:val="00EE36A9"/>
    <w:rsid w:val="00EE3EAB"/>
    <w:rsid w:val="00EE43E8"/>
    <w:rsid w:val="00EE58E5"/>
    <w:rsid w:val="00EE665A"/>
    <w:rsid w:val="00EF1B23"/>
    <w:rsid w:val="00EF1CD1"/>
    <w:rsid w:val="00F02D2B"/>
    <w:rsid w:val="00F03DDD"/>
    <w:rsid w:val="00F06BE8"/>
    <w:rsid w:val="00F070CD"/>
    <w:rsid w:val="00F17036"/>
    <w:rsid w:val="00F25D86"/>
    <w:rsid w:val="00F374F4"/>
    <w:rsid w:val="00F40B05"/>
    <w:rsid w:val="00F46EF8"/>
    <w:rsid w:val="00F7223F"/>
    <w:rsid w:val="00F74CED"/>
    <w:rsid w:val="00F81A86"/>
    <w:rsid w:val="00F86C34"/>
    <w:rsid w:val="00F87AFD"/>
    <w:rsid w:val="00FA0F8B"/>
    <w:rsid w:val="00FA4A55"/>
    <w:rsid w:val="00FA5F23"/>
    <w:rsid w:val="00FC35A2"/>
    <w:rsid w:val="00FC52FD"/>
    <w:rsid w:val="00FC78FE"/>
    <w:rsid w:val="00FD16FC"/>
    <w:rsid w:val="00FD1D46"/>
    <w:rsid w:val="00FD3564"/>
    <w:rsid w:val="00FD6870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5EAE6-4170-45CB-BFA1-F0B18D5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1F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97C"/>
  </w:style>
  <w:style w:type="paragraph" w:styleId="Pidipagina">
    <w:name w:val="footer"/>
    <w:basedOn w:val="Normale"/>
    <w:link w:val="PidipaginaCarattere"/>
    <w:uiPriority w:val="99"/>
    <w:unhideWhenUsed/>
    <w:rsid w:val="004D3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954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uiPriority w:val="99"/>
    <w:rsid w:val="00446F20"/>
    <w:pPr>
      <w:widowControl w:val="0"/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Times New Roman"/>
      <w:color w:val="000000"/>
      <w:spacing w:val="-2"/>
      <w:sz w:val="21"/>
      <w:szCs w:val="21"/>
      <w:lang w:eastAsia="it-IT"/>
    </w:rPr>
  </w:style>
  <w:style w:type="character" w:customStyle="1" w:styleId="italic">
    <w:name w:val="italic"/>
    <w:uiPriority w:val="99"/>
    <w:rsid w:val="00446F20"/>
    <w:rPr>
      <w:i/>
    </w:rPr>
  </w:style>
  <w:style w:type="character" w:customStyle="1" w:styleId="bold">
    <w:name w:val="bold"/>
    <w:uiPriority w:val="99"/>
    <w:rsid w:val="00446F20"/>
    <w:rPr>
      <w:b/>
    </w:rPr>
  </w:style>
  <w:style w:type="paragraph" w:customStyle="1" w:styleId="yiv9676892648ydpebbff189msonormal">
    <w:name w:val="yiv9676892648ydpebbff189msonormal"/>
    <w:basedOn w:val="Normale"/>
    <w:rsid w:val="00F0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nhideWhenUsed/>
    <w:qFormat/>
    <w:rsid w:val="006D0AD6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17DFE-4478-41A3-9708-B9F187AC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per la sussidiarietà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Raffaella Pipitone</cp:lastModifiedBy>
  <cp:revision>2</cp:revision>
  <cp:lastPrinted>2021-06-24T15:12:00Z</cp:lastPrinted>
  <dcterms:created xsi:type="dcterms:W3CDTF">2021-07-09T08:54:00Z</dcterms:created>
  <dcterms:modified xsi:type="dcterms:W3CDTF">2021-07-09T08:54:00Z</dcterms:modified>
</cp:coreProperties>
</file>